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48" w:rsidRDefault="00751548" w:rsidP="00C24688">
      <w:pPr>
        <w:rPr>
          <w:rFonts w:ascii="Arial" w:hAnsi="Arial" w:cs="Arial"/>
          <w:sz w:val="28"/>
          <w:szCs w:val="28"/>
        </w:rPr>
      </w:pPr>
      <w:r w:rsidRPr="00751548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1390650</wp:posOffset>
            </wp:positionH>
            <wp:positionV relativeFrom="margin">
              <wp:posOffset>-161925</wp:posOffset>
            </wp:positionV>
            <wp:extent cx="3105150" cy="542925"/>
            <wp:effectExtent l="19050" t="0" r="0" b="0"/>
            <wp:wrapSquare wrapText="bothSides"/>
            <wp:docPr id="2" name="Picture 1" descr="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548" w:rsidRDefault="00751548" w:rsidP="00751548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751548" w:rsidRPr="00751548" w:rsidRDefault="00751548" w:rsidP="00751548">
      <w:pPr>
        <w:pStyle w:val="ListParagraph"/>
        <w:rPr>
          <w:rFonts w:ascii="Arial" w:hAnsi="Arial" w:cs="Arial"/>
          <w:b/>
          <w:sz w:val="28"/>
          <w:szCs w:val="28"/>
        </w:rPr>
      </w:pPr>
      <w:r w:rsidRPr="00751548">
        <w:rPr>
          <w:rFonts w:ascii="Arial" w:hAnsi="Arial" w:cs="Arial"/>
          <w:b/>
          <w:sz w:val="28"/>
          <w:szCs w:val="28"/>
        </w:rPr>
        <w:t>Question Bank for model examination</w:t>
      </w:r>
    </w:p>
    <w:p w:rsidR="00C24688" w:rsidRDefault="00C24688" w:rsidP="0075154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24688">
        <w:rPr>
          <w:rFonts w:ascii="Arial" w:hAnsi="Arial" w:cs="Arial"/>
          <w:sz w:val="28"/>
          <w:szCs w:val="28"/>
        </w:rPr>
        <w:t xml:space="preserve">Calculate the mass of 2.5 moles </w:t>
      </w:r>
      <w:proofErr w:type="gramStart"/>
      <w:r w:rsidRPr="00C24688">
        <w:rPr>
          <w:rFonts w:ascii="Arial" w:hAnsi="Arial" w:cs="Arial"/>
          <w:sz w:val="28"/>
          <w:szCs w:val="28"/>
        </w:rPr>
        <w:t xml:space="preserve">of </w:t>
      </w:r>
      <w:r>
        <w:rPr>
          <w:rFonts w:ascii="Arial" w:hAnsi="Arial" w:cs="Arial"/>
          <w:sz w:val="28"/>
          <w:szCs w:val="28"/>
        </w:rPr>
        <w:t xml:space="preserve"> Nitrogen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C24688" w:rsidRPr="00C24688" w:rsidRDefault="00C24688" w:rsidP="00C2468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24688">
        <w:rPr>
          <w:rFonts w:ascii="Arial" w:hAnsi="Arial" w:cs="Arial"/>
          <w:sz w:val="28"/>
          <w:szCs w:val="28"/>
        </w:rPr>
        <w:t>Calculate the number of atoms in 0.2 molecules of Nitrogen.</w:t>
      </w:r>
    </w:p>
    <w:p w:rsidR="00C24688" w:rsidRPr="00AF4FE8" w:rsidRDefault="00C24688" w:rsidP="00C2468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4FE8">
        <w:rPr>
          <w:rFonts w:ascii="Arial" w:hAnsi="Arial" w:cs="Arial"/>
          <w:sz w:val="28"/>
          <w:szCs w:val="28"/>
        </w:rPr>
        <w:t>Calculate the number of moles in 7.85 g of Fe (at. Mass is 56)</w:t>
      </w:r>
    </w:p>
    <w:p w:rsidR="00C24688" w:rsidRPr="00AF4FE8" w:rsidRDefault="00C24688" w:rsidP="00C2468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4FE8">
        <w:rPr>
          <w:rFonts w:ascii="Arial" w:hAnsi="Arial" w:cs="Arial"/>
          <w:sz w:val="28"/>
          <w:szCs w:val="28"/>
        </w:rPr>
        <w:t>Calculate the volume of 14g of nitrogen at STP</w:t>
      </w:r>
    </w:p>
    <w:p w:rsidR="00C24688" w:rsidRDefault="00C24688" w:rsidP="00C2468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F4FE8">
        <w:rPr>
          <w:rFonts w:ascii="Arial" w:hAnsi="Arial" w:cs="Arial"/>
          <w:sz w:val="28"/>
          <w:szCs w:val="28"/>
        </w:rPr>
        <w:t xml:space="preserve">Calculate the number of moles in 3.01 x 10 </w:t>
      </w:r>
      <w:r w:rsidRPr="00AF4FE8">
        <w:rPr>
          <w:rFonts w:ascii="Arial" w:hAnsi="Arial" w:cs="Arial"/>
          <w:sz w:val="28"/>
          <w:szCs w:val="28"/>
          <w:vertAlign w:val="superscript"/>
        </w:rPr>
        <w:t xml:space="preserve">22 </w:t>
      </w:r>
      <w:r w:rsidRPr="00AF4FE8">
        <w:rPr>
          <w:rFonts w:ascii="Arial" w:hAnsi="Arial" w:cs="Arial"/>
          <w:sz w:val="28"/>
          <w:szCs w:val="28"/>
        </w:rPr>
        <w:t>molecules of CO</w:t>
      </w:r>
      <w:r w:rsidRPr="00AF4FE8">
        <w:rPr>
          <w:rFonts w:ascii="Arial" w:hAnsi="Arial" w:cs="Arial"/>
          <w:sz w:val="28"/>
          <w:szCs w:val="28"/>
          <w:vertAlign w:val="subscript"/>
        </w:rPr>
        <w:t>2</w:t>
      </w:r>
      <w:r w:rsidRPr="00AF4FE8">
        <w:rPr>
          <w:rFonts w:ascii="Arial" w:hAnsi="Arial" w:cs="Arial"/>
          <w:sz w:val="28"/>
          <w:szCs w:val="28"/>
        </w:rPr>
        <w:t>.</w:t>
      </w:r>
    </w:p>
    <w:p w:rsidR="00C24688" w:rsidRDefault="00C24688" w:rsidP="00C2468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 electron is in one of the 4d </w:t>
      </w:r>
      <w:proofErr w:type="spellStart"/>
      <w:r>
        <w:rPr>
          <w:rFonts w:ascii="Arial" w:hAnsi="Arial" w:cs="Arial"/>
          <w:sz w:val="28"/>
          <w:szCs w:val="28"/>
        </w:rPr>
        <w:t>orbitals</w:t>
      </w:r>
      <w:proofErr w:type="spellEnd"/>
      <w:r>
        <w:rPr>
          <w:rFonts w:ascii="Arial" w:hAnsi="Arial" w:cs="Arial"/>
          <w:sz w:val="28"/>
          <w:szCs w:val="28"/>
        </w:rPr>
        <w:t>. Give the possible values of n, l and m1 for this electron.</w:t>
      </w:r>
    </w:p>
    <w:p w:rsidR="00C24688" w:rsidRPr="00C24688" w:rsidRDefault="00C24688" w:rsidP="00C24688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rPr>
          <w:rFonts w:ascii="Arial" w:hAnsi="Arial" w:cs="Arial"/>
          <w:color w:val="000000" w:themeColor="text1"/>
          <w:sz w:val="28"/>
          <w:szCs w:val="28"/>
        </w:rPr>
      </w:pPr>
      <w:r w:rsidRPr="00C24688">
        <w:rPr>
          <w:rFonts w:ascii="Arial" w:hAnsi="Arial" w:cs="Arial"/>
          <w:color w:val="000000" w:themeColor="text1"/>
          <w:sz w:val="28"/>
          <w:szCs w:val="28"/>
        </w:rPr>
        <w:t xml:space="preserve">. The ejection of the photoelectron from the silver </w:t>
      </w:r>
      <w:proofErr w:type="spellStart"/>
      <w:r w:rsidRPr="00C24688">
        <w:rPr>
          <w:rFonts w:ascii="Arial" w:hAnsi="Arial" w:cs="Arial"/>
          <w:color w:val="000000" w:themeColor="text1"/>
          <w:sz w:val="28"/>
          <w:szCs w:val="28"/>
        </w:rPr>
        <w:t>metal</w:t>
      </w:r>
      <w:proofErr w:type="spellEnd"/>
      <w:r w:rsidRPr="00C24688">
        <w:rPr>
          <w:rFonts w:ascii="Arial" w:hAnsi="Arial" w:cs="Arial"/>
          <w:color w:val="000000" w:themeColor="text1"/>
          <w:sz w:val="28"/>
          <w:szCs w:val="28"/>
        </w:rPr>
        <w:t xml:space="preserve"> in the photoelectric effect experiment can be stopped by supplying the voltage of 0.35 V when the radiation 256.7 nm is used. Calculate the work </w:t>
      </w:r>
      <w:proofErr w:type="spellStart"/>
      <w:r w:rsidRPr="00C24688">
        <w:rPr>
          <w:rFonts w:ascii="Arial" w:hAnsi="Arial" w:cs="Arial"/>
          <w:color w:val="000000" w:themeColor="text1"/>
          <w:sz w:val="28"/>
          <w:szCs w:val="28"/>
        </w:rPr>
        <w:t>fuction</w:t>
      </w:r>
      <w:proofErr w:type="spellEnd"/>
      <w:r w:rsidRPr="00C24688">
        <w:rPr>
          <w:rFonts w:ascii="Arial" w:hAnsi="Arial" w:cs="Arial"/>
          <w:color w:val="000000" w:themeColor="text1"/>
          <w:sz w:val="28"/>
          <w:szCs w:val="28"/>
        </w:rPr>
        <w:t xml:space="preserve"> of silver metal.</w:t>
      </w:r>
    </w:p>
    <w:p w:rsidR="00C24688" w:rsidRPr="00751548" w:rsidRDefault="00C24688" w:rsidP="00C24688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C24688">
        <w:rPr>
          <w:rFonts w:ascii="Arial" w:hAnsi="Arial" w:cs="Arial"/>
          <w:b/>
          <w:sz w:val="28"/>
          <w:szCs w:val="28"/>
        </w:rPr>
        <w:t xml:space="preserve"> </w:t>
      </w:r>
      <w:r w:rsidRPr="00C24688">
        <w:rPr>
          <w:rStyle w:val="Strong"/>
          <w:rFonts w:ascii="Arial" w:hAnsi="Arial" w:cs="Arial"/>
          <w:sz w:val="28"/>
          <w:szCs w:val="28"/>
          <w:shd w:val="clear" w:color="auto" w:fill="FFFFFF"/>
        </w:rPr>
        <w:t> </w:t>
      </w: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If 22 g of benzene is dissolved in 122 g of carbon tetrachloride, determine the mass percentage of carbon tetrachloride (CCl</w:t>
      </w: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  <w:vertAlign w:val="subscript"/>
        </w:rPr>
        <w:t>4</w:t>
      </w: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) and benzene (C</w:t>
      </w: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  <w:vertAlign w:val="subscript"/>
        </w:rPr>
        <w:t>6</w:t>
      </w: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H</w:t>
      </w: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  <w:vertAlign w:val="subscript"/>
        </w:rPr>
        <w:t>6</w:t>
      </w: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).</w:t>
      </w:r>
    </w:p>
    <w:p w:rsidR="00C24688" w:rsidRPr="00751548" w:rsidRDefault="00C24688" w:rsidP="00C24688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Describe the theory associated with the radius of an atom as it </w:t>
      </w:r>
    </w:p>
    <w:p w:rsidR="00C24688" w:rsidRPr="00751548" w:rsidRDefault="00C24688" w:rsidP="00C24688">
      <w:pPr>
        <w:pStyle w:val="ListParagraph"/>
        <w:tabs>
          <w:tab w:val="left" w:pos="284"/>
          <w:tab w:val="left" w:pos="709"/>
        </w:tabs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proofErr w:type="gramStart"/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a</w:t>
      </w:r>
      <w:proofErr w:type="gramEnd"/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. gain of  electron        b. Loss of electron</w:t>
      </w:r>
    </w:p>
    <w:p w:rsidR="00C24688" w:rsidRPr="00751548" w:rsidRDefault="00C24688" w:rsidP="00C24688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What is hybridisation of atomic </w:t>
      </w:r>
      <w:proofErr w:type="spellStart"/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orbitals</w:t>
      </w:r>
      <w:proofErr w:type="spellEnd"/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? Describe the shape of sp, sp</w:t>
      </w: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  <w:vertAlign w:val="superscript"/>
        </w:rPr>
        <w:t xml:space="preserve">2 </w:t>
      </w: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and sp</w:t>
      </w: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  <w:vertAlign w:val="superscript"/>
        </w:rPr>
        <w:t xml:space="preserve">3 </w:t>
      </w: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orbital.</w:t>
      </w:r>
    </w:p>
    <w:p w:rsidR="00C24688" w:rsidRPr="00751548" w:rsidRDefault="00C24688" w:rsidP="00C24688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What will be the pressure exerted by a mixture of 3.2g of methane and 4.1 g of carbon dioxide contained in a 9 dm3 flask at 27</w:t>
      </w: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  <w:vertAlign w:val="superscript"/>
        </w:rPr>
        <w:t>0</w:t>
      </w: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C?</w:t>
      </w:r>
    </w:p>
    <w:p w:rsidR="00C24688" w:rsidRPr="00751548" w:rsidRDefault="00C24688" w:rsidP="00C24688">
      <w:pPr>
        <w:pStyle w:val="ListParagraph"/>
        <w:numPr>
          <w:ilvl w:val="0"/>
          <w:numId w:val="1"/>
        </w:numPr>
        <w:tabs>
          <w:tab w:val="left" w:pos="851"/>
        </w:tabs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Calculate the temperature of 4.0 moles of a gas occupying 5 dm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 at 3.32 bar (R = 0.083 bar dm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 K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perscript"/>
        </w:rPr>
        <w:t>-1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 mol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perscript"/>
        </w:rPr>
        <w:t>-1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)</w:t>
      </w:r>
    </w:p>
    <w:p w:rsidR="00C24688" w:rsidRPr="00751548" w:rsidRDefault="00C24688" w:rsidP="00C24688">
      <w:pPr>
        <w:pStyle w:val="ListParagraph"/>
        <w:numPr>
          <w:ilvl w:val="0"/>
          <w:numId w:val="1"/>
        </w:numPr>
        <w:tabs>
          <w:tab w:val="left" w:pos="851"/>
        </w:tabs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Calculate the ∆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r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G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0 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for the conversion of oxygen to ozone,</w:t>
      </w:r>
    </w:p>
    <w:p w:rsidR="00C24688" w:rsidRPr="00751548" w:rsidRDefault="00C24688" w:rsidP="00C24688">
      <w:pPr>
        <w:pStyle w:val="ListParagraph"/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3/2 O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(g) -&gt; O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(g) at 298 K, if </w:t>
      </w:r>
      <w:proofErr w:type="spellStart"/>
      <w:proofErr w:type="gramStart"/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K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p</w:t>
      </w:r>
      <w:proofErr w:type="spellEnd"/>
      <w:proofErr w:type="gramEnd"/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for the conversion is 2.47X 10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perscript"/>
        </w:rPr>
        <w:t>-29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C24688" w:rsidRPr="00751548" w:rsidRDefault="00C24688" w:rsidP="00C24688">
      <w:pPr>
        <w:pStyle w:val="ListParagraph"/>
        <w:numPr>
          <w:ilvl w:val="0"/>
          <w:numId w:val="1"/>
        </w:numPr>
        <w:tabs>
          <w:tab w:val="left" w:pos="851"/>
        </w:tabs>
        <w:rPr>
          <w:rStyle w:val="Strong"/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The bond enthalpy of H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2 (g)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is 436 k j mol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perscript"/>
        </w:rPr>
        <w:t>-1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and that of N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(g)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is 941.3 k j mol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perscript"/>
        </w:rPr>
        <w:t>-1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. Calculate the average bond enthalpy of an N-H bond in ammonia. </w:t>
      </w:r>
    </w:p>
    <w:p w:rsidR="00C24688" w:rsidRPr="00751548" w:rsidRDefault="00C24688" w:rsidP="00C24688">
      <w:pPr>
        <w:pStyle w:val="ListParagraph"/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Given: ∆H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perscript"/>
        </w:rPr>
        <w:t>–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 (NH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) = -46 k j mol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perscript"/>
        </w:rPr>
        <w:t>-1</w:t>
      </w:r>
    </w:p>
    <w:p w:rsidR="00C24688" w:rsidRPr="00751548" w:rsidRDefault="00C24688" w:rsidP="00C24688">
      <w:pPr>
        <w:pStyle w:val="ListParagraph"/>
        <w:numPr>
          <w:ilvl w:val="0"/>
          <w:numId w:val="1"/>
        </w:numPr>
        <w:tabs>
          <w:tab w:val="left" w:pos="993"/>
        </w:tabs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Find out the value of equilibrium constant for the following reaction at 298K.( Antilog of 2.38= 2.4X10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)</w:t>
      </w:r>
    </w:p>
    <w:p w:rsidR="00C24688" w:rsidRPr="00751548" w:rsidRDefault="00C24688" w:rsidP="00C24688">
      <w:pPr>
        <w:pStyle w:val="ListParagraph"/>
        <w:numPr>
          <w:ilvl w:val="0"/>
          <w:numId w:val="1"/>
        </w:numPr>
        <w:tabs>
          <w:tab w:val="left" w:pos="993"/>
        </w:tabs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Calculate the molecular mass of the following:</w:t>
      </w:r>
    </w:p>
    <w:p w:rsidR="00C24688" w:rsidRPr="00751548" w:rsidRDefault="00C24688" w:rsidP="00C24688">
      <w:pPr>
        <w:pStyle w:val="ListParagraph"/>
        <w:numPr>
          <w:ilvl w:val="0"/>
          <w:numId w:val="2"/>
        </w:numPr>
        <w:tabs>
          <w:tab w:val="left" w:pos="993"/>
        </w:tabs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H2O (ii) CO2 (iii) CH4</w:t>
      </w:r>
    </w:p>
    <w:p w:rsidR="00C24688" w:rsidRDefault="00C24688" w:rsidP="00C24688">
      <w:pPr>
        <w:pStyle w:val="ListParagraph"/>
        <w:numPr>
          <w:ilvl w:val="0"/>
          <w:numId w:val="1"/>
        </w:numPr>
        <w:tabs>
          <w:tab w:val="left" w:pos="993"/>
        </w:tabs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 w:rsidRPr="00C2468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lastRenderedPageBreak/>
        <w:t>Yellow light emitted from a sodium lamp has a wavelength (λ) of 580 nm. Calculate the frequency (ν) and wave number ( ) of the yellow light.</w:t>
      </w:r>
    </w:p>
    <w:p w:rsidR="00C24688" w:rsidRDefault="00C24688" w:rsidP="00C0291F">
      <w:pPr>
        <w:pStyle w:val="ListParagraph"/>
        <w:numPr>
          <w:ilvl w:val="0"/>
          <w:numId w:val="1"/>
        </w:numPr>
        <w:tabs>
          <w:tab w:val="left" w:pos="993"/>
        </w:tabs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 w:rsidRPr="00C0291F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What is the number of photons of light with a wavelength of 4000 pm that provide 1 J of</w:t>
      </w:r>
      <w:r w:rsidR="00C0291F" w:rsidRPr="00C0291F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0291F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energy?</w:t>
      </w:r>
    </w:p>
    <w:p w:rsidR="00C0291F" w:rsidRPr="00C0291F" w:rsidRDefault="00C0291F" w:rsidP="00C0291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C0291F">
        <w:rPr>
          <w:rFonts w:ascii="Arial" w:hAnsi="Arial" w:cs="Arial"/>
          <w:sz w:val="28"/>
          <w:szCs w:val="28"/>
        </w:rPr>
        <w:t xml:space="preserve">A photon of wavelength 4 × 10–7 m strikes on metal surface, the work function of the metal being 2.13 </w:t>
      </w:r>
      <w:proofErr w:type="spellStart"/>
      <w:r w:rsidRPr="00C0291F">
        <w:rPr>
          <w:rFonts w:ascii="Arial" w:hAnsi="Arial" w:cs="Arial"/>
          <w:sz w:val="28"/>
          <w:szCs w:val="28"/>
        </w:rPr>
        <w:t>eV</w:t>
      </w:r>
      <w:proofErr w:type="spellEnd"/>
      <w:r w:rsidRPr="00C0291F">
        <w:rPr>
          <w:rFonts w:ascii="Arial" w:hAnsi="Arial" w:cs="Arial"/>
          <w:sz w:val="28"/>
          <w:szCs w:val="28"/>
        </w:rPr>
        <w:t>. Calculate (</w:t>
      </w:r>
      <w:proofErr w:type="spellStart"/>
      <w:r w:rsidRPr="00C0291F">
        <w:rPr>
          <w:rFonts w:ascii="Arial" w:hAnsi="Arial" w:cs="Arial"/>
          <w:sz w:val="28"/>
          <w:szCs w:val="28"/>
        </w:rPr>
        <w:t>i</w:t>
      </w:r>
      <w:proofErr w:type="spellEnd"/>
      <w:r w:rsidRPr="00C0291F">
        <w:rPr>
          <w:rFonts w:ascii="Arial" w:hAnsi="Arial" w:cs="Arial"/>
          <w:sz w:val="28"/>
          <w:szCs w:val="28"/>
        </w:rPr>
        <w:t>) the energy of the photon (</w:t>
      </w:r>
      <w:proofErr w:type="spellStart"/>
      <w:r w:rsidRPr="00C0291F">
        <w:rPr>
          <w:rFonts w:ascii="Arial" w:hAnsi="Arial" w:cs="Arial"/>
          <w:sz w:val="28"/>
          <w:szCs w:val="28"/>
        </w:rPr>
        <w:t>eV</w:t>
      </w:r>
      <w:proofErr w:type="spellEnd"/>
      <w:r w:rsidRPr="00C0291F">
        <w:rPr>
          <w:rFonts w:ascii="Arial" w:hAnsi="Arial" w:cs="Arial"/>
          <w:sz w:val="28"/>
          <w:szCs w:val="28"/>
        </w:rPr>
        <w:t xml:space="preserve">), (ii) the kinetic energy of the emission, and (iii) the velocity of the photoelectron (1 </w:t>
      </w:r>
      <w:proofErr w:type="spellStart"/>
      <w:r w:rsidRPr="00C0291F">
        <w:rPr>
          <w:rFonts w:ascii="Arial" w:hAnsi="Arial" w:cs="Arial"/>
          <w:sz w:val="28"/>
          <w:szCs w:val="28"/>
        </w:rPr>
        <w:t>eV</w:t>
      </w:r>
      <w:proofErr w:type="spellEnd"/>
      <w:r w:rsidRPr="00C0291F">
        <w:rPr>
          <w:rFonts w:ascii="Arial" w:hAnsi="Arial" w:cs="Arial"/>
          <w:sz w:val="28"/>
          <w:szCs w:val="28"/>
        </w:rPr>
        <w:t>= 1.6020 × 10–19 J).</w:t>
      </w:r>
    </w:p>
    <w:p w:rsidR="00C0291F" w:rsidRDefault="00C0291F" w:rsidP="00C0291F">
      <w:pPr>
        <w:pStyle w:val="ListParagraph"/>
        <w:numPr>
          <w:ilvl w:val="0"/>
          <w:numId w:val="1"/>
        </w:numPr>
        <w:tabs>
          <w:tab w:val="left" w:pos="993"/>
        </w:tabs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 w:rsidRPr="00C0291F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What is the significance of the terms - ‘isolated gaseous atom’ and ‘ground state’ while defining the ionization enthalpy and electron gain enthalpy?</w:t>
      </w:r>
    </w:p>
    <w:p w:rsidR="00C0291F" w:rsidRPr="00C0291F" w:rsidRDefault="00C0291F" w:rsidP="00C0291F">
      <w:pPr>
        <w:pStyle w:val="ListParagraph"/>
        <w:numPr>
          <w:ilvl w:val="0"/>
          <w:numId w:val="1"/>
        </w:numPr>
        <w:tabs>
          <w:tab w:val="left" w:pos="993"/>
        </w:tabs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 w:rsidRPr="00C0291F">
        <w:rPr>
          <w:rStyle w:val="Strong"/>
          <w:rFonts w:ascii="Arial" w:hAnsi="Arial" w:cs="Arial"/>
          <w:color w:val="333333"/>
          <w:sz w:val="28"/>
          <w:szCs w:val="28"/>
          <w:shd w:val="clear" w:color="auto" w:fill="FFFFFF"/>
        </w:rPr>
        <w:t>If benzene in solution containing 30% by mass in carbon tetrachloride, calculate the mole fraction of benzene?</w:t>
      </w:r>
      <w:r w:rsidRPr="00C0291F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0291F" w:rsidRPr="00751548" w:rsidRDefault="00C0291F" w:rsidP="00C0291F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Electromagnetic induction of wavelength 242 nm is just </w:t>
      </w:r>
      <w:proofErr w:type="spellStart"/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suddicient</w:t>
      </w:r>
      <w:proofErr w:type="spellEnd"/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tot ionise the sodium atom. Calculate the ionisation energy of sodium </w:t>
      </w:r>
      <w:proofErr w:type="gramStart"/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in  k</w:t>
      </w:r>
      <w:proofErr w:type="gramEnd"/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j mol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perscript"/>
        </w:rPr>
        <w:t>-1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C0291F" w:rsidRPr="00751548" w:rsidRDefault="00C0291F" w:rsidP="00C0291F">
      <w:pPr>
        <w:pStyle w:val="ListParagraph"/>
        <w:numPr>
          <w:ilvl w:val="0"/>
          <w:numId w:val="1"/>
        </w:numPr>
        <w:tabs>
          <w:tab w:val="left" w:pos="851"/>
        </w:tabs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Discuss the shape of the following molecules using the VSEPR model:</w:t>
      </w:r>
      <w:r w:rsidRPr="00751548">
        <w:rPr>
          <w:rFonts w:ascii="Arial" w:hAnsi="Arial" w:cs="Arial"/>
          <w:color w:val="000000" w:themeColor="text1"/>
          <w:sz w:val="28"/>
          <w:szCs w:val="28"/>
        </w:rPr>
        <w:br/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BeCl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, BCl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 , SiCl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and AsF</w:t>
      </w: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5</w:t>
      </w:r>
    </w:p>
    <w:p w:rsidR="00C0291F" w:rsidRPr="00751548" w:rsidRDefault="00C0291F" w:rsidP="00C0291F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751548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How would you explain the fact that the first ionization enthalpy of sodium is lower than that of magnesium but its second ionization enthalpy is higher than that of magnesium?</w:t>
      </w:r>
      <w:r w:rsidRPr="00751548">
        <w:rPr>
          <w:rFonts w:ascii="Arial" w:hAnsi="Arial" w:cs="Arial"/>
          <w:sz w:val="28"/>
          <w:szCs w:val="28"/>
        </w:rPr>
        <w:t xml:space="preserve"> </w:t>
      </w:r>
    </w:p>
    <w:p w:rsidR="00C0291F" w:rsidRPr="00751548" w:rsidRDefault="00C0291F" w:rsidP="00C0291F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751548">
        <w:rPr>
          <w:rStyle w:val="Emphasis"/>
          <w:rFonts w:ascii="Arial" w:hAnsi="Arial" w:cs="Arial"/>
          <w:bCs/>
          <w:i w:val="0"/>
          <w:sz w:val="28"/>
          <w:szCs w:val="28"/>
          <w:shd w:val="clear" w:color="auto" w:fill="FFFFFF"/>
        </w:rPr>
        <w:t xml:space="preserve">Prove that at a given temp density of a gas is proportional to the gas pressure by using the equation of state </w:t>
      </w:r>
      <w:proofErr w:type="spellStart"/>
      <w:proofErr w:type="gramStart"/>
      <w:r w:rsidRPr="00751548">
        <w:rPr>
          <w:rStyle w:val="Emphasis"/>
          <w:rFonts w:ascii="Arial" w:hAnsi="Arial" w:cs="Arial"/>
          <w:bCs/>
          <w:i w:val="0"/>
          <w:sz w:val="28"/>
          <w:szCs w:val="28"/>
          <w:shd w:val="clear" w:color="auto" w:fill="FFFFFF"/>
        </w:rPr>
        <w:t>pV</w:t>
      </w:r>
      <w:proofErr w:type="spellEnd"/>
      <w:proofErr w:type="gramEnd"/>
      <w:r w:rsidRPr="00751548">
        <w:rPr>
          <w:rStyle w:val="Emphasis"/>
          <w:rFonts w:ascii="Arial" w:hAnsi="Arial" w:cs="Arial"/>
          <w:bCs/>
          <w:i w:val="0"/>
          <w:sz w:val="28"/>
          <w:szCs w:val="28"/>
          <w:shd w:val="clear" w:color="auto" w:fill="FFFFFF"/>
        </w:rPr>
        <w:t xml:space="preserve"> = </w:t>
      </w:r>
      <w:proofErr w:type="spellStart"/>
      <w:r w:rsidRPr="00751548">
        <w:rPr>
          <w:rStyle w:val="Emphasis"/>
          <w:rFonts w:ascii="Arial" w:hAnsi="Arial" w:cs="Arial"/>
          <w:bCs/>
          <w:i w:val="0"/>
          <w:sz w:val="28"/>
          <w:szCs w:val="28"/>
          <w:shd w:val="clear" w:color="auto" w:fill="FFFFFF"/>
        </w:rPr>
        <w:t>nRT</w:t>
      </w:r>
      <w:proofErr w:type="spellEnd"/>
      <w:r w:rsidRPr="00751548">
        <w:rPr>
          <w:rStyle w:val="Emphasis"/>
          <w:rFonts w:ascii="Arial" w:hAnsi="Arial" w:cs="Arial"/>
          <w:bCs/>
          <w:i w:val="0"/>
          <w:sz w:val="28"/>
          <w:szCs w:val="28"/>
          <w:shd w:val="clear" w:color="auto" w:fill="FFFFFF"/>
        </w:rPr>
        <w:t>.</w:t>
      </w:r>
    </w:p>
    <w:p w:rsidR="00C0291F" w:rsidRPr="00751548" w:rsidRDefault="00C0291F" w:rsidP="00C0291F">
      <w:pPr>
        <w:pStyle w:val="ListParagraph"/>
        <w:numPr>
          <w:ilvl w:val="0"/>
          <w:numId w:val="1"/>
        </w:numPr>
        <w:tabs>
          <w:tab w:val="left" w:pos="851"/>
        </w:tabs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 Enthalpy of combustion of C to CO</w:t>
      </w: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  <w:vertAlign w:val="subscript"/>
        </w:rPr>
        <w:t>2</w:t>
      </w: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 is </w:t>
      </w:r>
      <w:proofErr w:type="gramStart"/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-393.5 </w:t>
      </w:r>
      <w:r w:rsidRPr="00751548">
        <w:rPr>
          <w:rStyle w:val="katex-mathml"/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>kJ mol</w:t>
      </w:r>
      <w:r w:rsidRPr="00751548">
        <w:rPr>
          <w:rStyle w:val="katex-mathml"/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-1</w:t>
      </w:r>
      <w:proofErr w:type="gramEnd"/>
      <w:r w:rsidRPr="00751548">
        <w:rPr>
          <w:rStyle w:val="katex-mathml"/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Determine the heat released on the formation of 37.2g of CO</w:t>
      </w: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  <w:vertAlign w:val="subscript"/>
        </w:rPr>
        <w:t>2</w:t>
      </w: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 from </w:t>
      </w:r>
      <w:proofErr w:type="spellStart"/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dioxygen</w:t>
      </w:r>
      <w:proofErr w:type="spellEnd"/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 and carbon.</w:t>
      </w:r>
    </w:p>
    <w:p w:rsidR="00C0291F" w:rsidRPr="00751548" w:rsidRDefault="00C0291F" w:rsidP="00C0291F">
      <w:pPr>
        <w:pStyle w:val="ListParagraph"/>
        <w:numPr>
          <w:ilvl w:val="0"/>
          <w:numId w:val="1"/>
        </w:numPr>
        <w:tabs>
          <w:tab w:val="left" w:pos="851"/>
        </w:tabs>
        <w:rPr>
          <w:rStyle w:val="katex-mathml"/>
          <w:rFonts w:ascii="Arial" w:hAnsi="Arial" w:cs="Arial"/>
          <w:bCs/>
          <w:sz w:val="28"/>
          <w:szCs w:val="28"/>
          <w:shd w:val="clear" w:color="auto" w:fill="FFFFFF"/>
        </w:rPr>
      </w:pP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 xml:space="preserve">Calculate the heat (in kJ) required for 50 </w:t>
      </w:r>
      <w:proofErr w:type="gramStart"/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g  </w:t>
      </w:r>
      <w:proofErr w:type="gramEnd"/>
      <w:r w:rsidRPr="00751548">
        <w:fldChar w:fldCharType="begin"/>
      </w:r>
      <w:r w:rsidRPr="00751548">
        <w:instrText>HYPERLINK "https://byjus.com/chemistry/chemical-properties-of-aluminium/" \t "_blank"</w:instrText>
      </w:r>
      <w:r w:rsidRPr="00751548">
        <w:fldChar w:fldCharType="separate"/>
      </w:r>
      <w:r w:rsidRPr="00751548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aluminium </w:t>
      </w:r>
      <w:r w:rsidRPr="00751548">
        <w:fldChar w:fldCharType="end"/>
      </w: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to raise the temperature from 45</w:t>
      </w:r>
      <w:r w:rsidRPr="00751548">
        <w:rPr>
          <w:rStyle w:val="mord"/>
          <w:rFonts w:ascii="Arial" w:hAnsi="Cambria Math" w:cs="Arial"/>
          <w:bCs/>
          <w:sz w:val="28"/>
          <w:szCs w:val="28"/>
          <w:shd w:val="clear" w:color="auto" w:fill="FFFFFF"/>
          <w:vertAlign w:val="superscript"/>
        </w:rPr>
        <w:t>∘</w:t>
      </w:r>
      <w:r w:rsidRPr="00751548">
        <w:rPr>
          <w:rStyle w:val="mord"/>
          <w:rFonts w:ascii="Arial" w:hAnsi="Arial" w:cs="Arial"/>
          <w:bCs/>
          <w:sz w:val="28"/>
          <w:szCs w:val="28"/>
          <w:shd w:val="clear" w:color="auto" w:fill="FFFFFF"/>
        </w:rPr>
        <w:t>C to 65</w:t>
      </w:r>
      <w:r w:rsidRPr="00751548">
        <w:rPr>
          <w:rStyle w:val="mord"/>
          <w:rFonts w:ascii="Arial" w:hAnsi="Cambria Math" w:cs="Arial"/>
          <w:bCs/>
          <w:sz w:val="28"/>
          <w:szCs w:val="28"/>
          <w:shd w:val="clear" w:color="auto" w:fill="FFFFFF"/>
          <w:vertAlign w:val="superscript"/>
        </w:rPr>
        <w:t>∘</w:t>
      </w:r>
      <w:r w:rsidRPr="00751548">
        <w:rPr>
          <w:rStyle w:val="mord"/>
          <w:rFonts w:ascii="Arial" w:hAnsi="Arial" w:cs="Arial"/>
          <w:bCs/>
          <w:sz w:val="28"/>
          <w:szCs w:val="28"/>
          <w:shd w:val="clear" w:color="auto" w:fill="FFFFFF"/>
        </w:rPr>
        <w:t>C</w:t>
      </w: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. For aluminium molar heat capacity is  24 </w:t>
      </w:r>
      <w:r w:rsidRPr="00751548">
        <w:rPr>
          <w:rStyle w:val="katex-mathml"/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>J mol</w:t>
      </w:r>
      <w:r w:rsidRPr="00751548">
        <w:rPr>
          <w:rStyle w:val="katex-mathml"/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-1 </w:t>
      </w:r>
      <w:r w:rsidRPr="00751548">
        <w:rPr>
          <w:rStyle w:val="katex-mathml"/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</w:rPr>
        <w:t>K</w:t>
      </w:r>
      <w:r w:rsidRPr="00751548">
        <w:rPr>
          <w:rStyle w:val="katex-mathml"/>
          <w:rFonts w:ascii="Arial" w:hAnsi="Arial" w:cs="Arial"/>
          <w:bCs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-1</w:t>
      </w:r>
    </w:p>
    <w:p w:rsidR="00C0291F" w:rsidRPr="00751548" w:rsidRDefault="00C0291F" w:rsidP="00C0291F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751548">
        <w:rPr>
          <w:rFonts w:ascii="Arial" w:hAnsi="Arial" w:cs="Arial"/>
          <w:bCs/>
          <w:color w:val="000000"/>
          <w:sz w:val="28"/>
          <w:szCs w:val="28"/>
        </w:rPr>
        <w:t xml:space="preserve"> a. </w:t>
      </w:r>
      <w:r w:rsidRPr="00751548">
        <w:rPr>
          <w:rFonts w:ascii="Arial" w:hAnsi="Arial" w:cs="Arial"/>
          <w:color w:val="333333"/>
          <w:sz w:val="21"/>
          <w:szCs w:val="21"/>
        </w:rPr>
        <w:t xml:space="preserve"> </w:t>
      </w:r>
      <w:r w:rsidRPr="00751548">
        <w:rPr>
          <w:rStyle w:val="Strong"/>
          <w:rFonts w:ascii="Arial" w:hAnsi="Arial" w:cs="Arial"/>
          <w:b w:val="0"/>
          <w:sz w:val="28"/>
          <w:szCs w:val="28"/>
        </w:rPr>
        <w:t>Find energy of each of the photons which</w:t>
      </w:r>
    </w:p>
    <w:p w:rsidR="00C0291F" w:rsidRPr="00751548" w:rsidRDefault="00C0291F" w:rsidP="00C0291F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sz w:val="28"/>
          <w:szCs w:val="28"/>
        </w:rPr>
      </w:pPr>
      <w:r w:rsidRPr="00751548">
        <w:rPr>
          <w:rStyle w:val="Strong"/>
          <w:rFonts w:ascii="Arial" w:hAnsi="Arial" w:cs="Arial"/>
          <w:b w:val="0"/>
          <w:sz w:val="28"/>
          <w:szCs w:val="28"/>
        </w:rPr>
        <w:t>(I) correspond to light of frequency </w:t>
      </w:r>
      <w:r w:rsidRPr="00751548">
        <w:rPr>
          <w:rStyle w:val="katex-mathml"/>
          <w:rFonts w:ascii="Arial" w:hAnsi="Arial" w:cs="Arial"/>
          <w:bCs/>
          <w:sz w:val="28"/>
          <w:szCs w:val="28"/>
          <w:bdr w:val="none" w:sz="0" w:space="0" w:color="auto" w:frame="1"/>
        </w:rPr>
        <w:t>3</w:t>
      </w:r>
      <w:r w:rsidRPr="00751548">
        <w:rPr>
          <w:rStyle w:val="mbin"/>
          <w:rFonts w:ascii="Arial" w:hAnsi="Arial" w:cs="Arial"/>
          <w:bCs/>
          <w:sz w:val="28"/>
          <w:szCs w:val="28"/>
        </w:rPr>
        <w:t xml:space="preserve"> ×</w:t>
      </w:r>
      <w:r w:rsidRPr="00751548">
        <w:rPr>
          <w:rStyle w:val="mord"/>
          <w:rFonts w:ascii="Arial" w:hAnsi="Arial" w:cs="Arial"/>
          <w:bCs/>
          <w:sz w:val="28"/>
          <w:szCs w:val="28"/>
        </w:rPr>
        <w:t>10</w:t>
      </w:r>
      <w:r w:rsidRPr="00751548">
        <w:rPr>
          <w:rStyle w:val="mord"/>
          <w:rFonts w:ascii="Arial" w:hAnsi="Arial" w:cs="Arial"/>
          <w:bCs/>
          <w:sz w:val="28"/>
          <w:szCs w:val="28"/>
          <w:vertAlign w:val="superscript"/>
        </w:rPr>
        <w:t>15</w:t>
      </w:r>
      <w:r w:rsidRPr="00751548">
        <w:rPr>
          <w:rStyle w:val="mord"/>
          <w:rFonts w:ascii="Arial" w:hAnsi="Arial" w:cs="Arial"/>
          <w:bCs/>
          <w:sz w:val="28"/>
          <w:szCs w:val="28"/>
        </w:rPr>
        <w:t>Hz</w:t>
      </w:r>
      <w:r w:rsidRPr="00751548">
        <w:rPr>
          <w:rStyle w:val="Strong"/>
          <w:rFonts w:ascii="Arial" w:hAnsi="Arial" w:cs="Arial"/>
          <w:b w:val="0"/>
          <w:sz w:val="28"/>
          <w:szCs w:val="28"/>
        </w:rPr>
        <w:t>.</w:t>
      </w:r>
    </w:p>
    <w:p w:rsidR="00C0291F" w:rsidRPr="00751548" w:rsidRDefault="00C0291F" w:rsidP="00C0291F">
      <w:pPr>
        <w:pStyle w:val="NormalWeb"/>
        <w:shd w:val="clear" w:color="auto" w:fill="FFFFFF"/>
        <w:spacing w:before="0" w:beforeAutospacing="0" w:after="150" w:afterAutospacing="0"/>
        <w:ind w:left="720"/>
        <w:rPr>
          <w:rStyle w:val="Strong"/>
          <w:rFonts w:ascii="Arial" w:hAnsi="Arial" w:cs="Arial"/>
          <w:b w:val="0"/>
          <w:sz w:val="28"/>
          <w:szCs w:val="28"/>
        </w:rPr>
      </w:pPr>
      <w:r w:rsidRPr="00751548">
        <w:rPr>
          <w:rStyle w:val="Strong"/>
          <w:rFonts w:ascii="Arial" w:hAnsi="Arial" w:cs="Arial"/>
          <w:b w:val="0"/>
          <w:sz w:val="28"/>
          <w:szCs w:val="28"/>
        </w:rPr>
        <w:t xml:space="preserve">(II) Have wavelength of 0.50 </w:t>
      </w:r>
      <w:proofErr w:type="spellStart"/>
      <w:proofErr w:type="gramStart"/>
      <w:r w:rsidRPr="00751548">
        <w:rPr>
          <w:rStyle w:val="Strong"/>
          <w:rFonts w:ascii="Arial" w:hAnsi="Arial" w:cs="Arial"/>
          <w:b w:val="0"/>
          <w:sz w:val="28"/>
          <w:szCs w:val="28"/>
        </w:rPr>
        <w:t>armstrong</w:t>
      </w:r>
      <w:proofErr w:type="spellEnd"/>
      <w:proofErr w:type="gramEnd"/>
      <w:r w:rsidRPr="00751548">
        <w:rPr>
          <w:rStyle w:val="Strong"/>
          <w:rFonts w:ascii="Arial" w:hAnsi="Arial" w:cs="Arial"/>
          <w:b w:val="0"/>
          <w:sz w:val="28"/>
          <w:szCs w:val="28"/>
        </w:rPr>
        <w:t>.</w:t>
      </w:r>
    </w:p>
    <w:p w:rsidR="00C0291F" w:rsidRPr="00751548" w:rsidRDefault="00C0291F" w:rsidP="00C0291F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sz w:val="28"/>
          <w:szCs w:val="28"/>
        </w:rPr>
      </w:pPr>
      <w:r w:rsidRPr="00751548"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  <w:t>b. Calculate the wavelength of an electron moving with a velocity of </w:t>
      </w:r>
      <w:r w:rsidRPr="00751548">
        <w:rPr>
          <w:rStyle w:val="mord"/>
          <w:rFonts w:ascii="Arial" w:hAnsi="Arial" w:cs="Arial"/>
          <w:bCs/>
          <w:sz w:val="28"/>
          <w:szCs w:val="28"/>
          <w:shd w:val="clear" w:color="auto" w:fill="FFFFFF"/>
        </w:rPr>
        <w:t>2.05</w:t>
      </w:r>
      <w:r w:rsidRPr="00751548">
        <w:rPr>
          <w:rStyle w:val="mbin"/>
          <w:rFonts w:ascii="Arial" w:hAnsi="Arial" w:cs="Arial"/>
          <w:bCs/>
          <w:sz w:val="28"/>
          <w:szCs w:val="28"/>
          <w:shd w:val="clear" w:color="auto" w:fill="FFFFFF"/>
        </w:rPr>
        <w:t>×</w:t>
      </w:r>
      <w:r w:rsidRPr="00751548">
        <w:rPr>
          <w:rStyle w:val="mord"/>
          <w:rFonts w:ascii="Arial" w:hAnsi="Arial" w:cs="Arial"/>
          <w:bCs/>
          <w:sz w:val="28"/>
          <w:szCs w:val="28"/>
          <w:shd w:val="clear" w:color="auto" w:fill="FFFFFF"/>
        </w:rPr>
        <w:t>10</w:t>
      </w:r>
      <w:r w:rsidRPr="00751548">
        <w:rPr>
          <w:rStyle w:val="mord"/>
          <w:rFonts w:ascii="Arial" w:hAnsi="Arial" w:cs="Arial"/>
          <w:bCs/>
          <w:sz w:val="28"/>
          <w:szCs w:val="28"/>
          <w:shd w:val="clear" w:color="auto" w:fill="FFFFFF"/>
          <w:vertAlign w:val="superscript"/>
        </w:rPr>
        <w:t>7</w:t>
      </w:r>
      <w:r w:rsidRPr="00751548">
        <w:rPr>
          <w:rStyle w:val="mord"/>
          <w:rFonts w:ascii="Arial" w:hAnsi="Arial" w:cs="Arial"/>
          <w:bCs/>
          <w:sz w:val="28"/>
          <w:szCs w:val="28"/>
          <w:shd w:val="clear" w:color="auto" w:fill="FFFFFF"/>
        </w:rPr>
        <w:t>ms</w:t>
      </w:r>
      <w:r w:rsidRPr="00751548">
        <w:rPr>
          <w:rStyle w:val="mord"/>
          <w:rFonts w:ascii="Arial" w:hAnsi="Arial" w:cs="Arial"/>
          <w:bCs/>
          <w:sz w:val="28"/>
          <w:szCs w:val="28"/>
          <w:shd w:val="clear" w:color="auto" w:fill="FFFFFF"/>
          <w:vertAlign w:val="superscript"/>
        </w:rPr>
        <w:t>−1</w:t>
      </w:r>
    </w:p>
    <w:p w:rsidR="00C0291F" w:rsidRPr="00751548" w:rsidRDefault="00C0291F" w:rsidP="00C0291F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751548">
        <w:rPr>
          <w:rFonts w:ascii="Arial" w:hAnsi="Arial" w:cs="Arial"/>
          <w:bCs/>
          <w:color w:val="000000"/>
          <w:sz w:val="28"/>
          <w:szCs w:val="28"/>
        </w:rPr>
        <w:lastRenderedPageBreak/>
        <w:t xml:space="preserve"> a. Differentiate between sigma and pi bond.</w:t>
      </w:r>
    </w:p>
    <w:p w:rsidR="00C0291F" w:rsidRPr="00C0291F" w:rsidRDefault="00C0291F" w:rsidP="00C0291F">
      <w:pPr>
        <w:pStyle w:val="ListParagraph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      </w:t>
      </w:r>
      <w:r w:rsidRPr="00C0291F">
        <w:rPr>
          <w:rFonts w:ascii="Arial" w:hAnsi="Arial" w:cs="Arial"/>
          <w:bCs/>
          <w:color w:val="000000"/>
          <w:sz w:val="28"/>
          <w:szCs w:val="28"/>
        </w:rPr>
        <w:t xml:space="preserve">b. Use molecular </w:t>
      </w:r>
      <w:r>
        <w:rPr>
          <w:rFonts w:ascii="Arial" w:hAnsi="Arial" w:cs="Arial"/>
          <w:bCs/>
          <w:color w:val="000000"/>
          <w:sz w:val="28"/>
          <w:szCs w:val="28"/>
        </w:rPr>
        <w:t>orbital theory to explain why Li</w:t>
      </w:r>
      <w:r w:rsidRPr="00C0291F">
        <w:rPr>
          <w:rFonts w:ascii="Arial" w:hAnsi="Arial" w:cs="Arial"/>
          <w:bCs/>
          <w:color w:val="000000"/>
          <w:sz w:val="28"/>
          <w:szCs w:val="28"/>
          <w:vertAlign w:val="subscript"/>
        </w:rPr>
        <w:t>2</w:t>
      </w:r>
      <w:r w:rsidRPr="00C0291F">
        <w:rPr>
          <w:rFonts w:ascii="Arial" w:hAnsi="Arial" w:cs="Arial"/>
          <w:bCs/>
          <w:color w:val="000000"/>
          <w:sz w:val="28"/>
          <w:szCs w:val="28"/>
        </w:rPr>
        <w:t xml:space="preserve"> molecule does not exist.</w:t>
      </w:r>
    </w:p>
    <w:p w:rsidR="00C0291F" w:rsidRPr="00C0291F" w:rsidRDefault="00C0291F" w:rsidP="00C0291F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bCs/>
          <w:i w:val="0"/>
          <w:sz w:val="28"/>
          <w:szCs w:val="28"/>
          <w:shd w:val="clear" w:color="auto" w:fill="FFFFFF"/>
        </w:rPr>
      </w:pPr>
      <w:r w:rsidRPr="00C0291F">
        <w:rPr>
          <w:rFonts w:ascii="Arial" w:hAnsi="Arial" w:cs="Arial"/>
          <w:bCs/>
          <w:i/>
          <w:sz w:val="28"/>
          <w:szCs w:val="28"/>
        </w:rPr>
        <w:t xml:space="preserve"> </w:t>
      </w:r>
      <w:r w:rsidRPr="00C0291F">
        <w:rPr>
          <w:rStyle w:val="Emphasis"/>
          <w:rFonts w:ascii="Arial" w:hAnsi="Arial" w:cs="Arial"/>
          <w:bCs/>
          <w:sz w:val="28"/>
          <w:szCs w:val="28"/>
          <w:shd w:val="clear" w:color="auto" w:fill="FFFFFF"/>
        </w:rPr>
        <w:t>What is the total</w:t>
      </w:r>
      <w:r>
        <w:rPr>
          <w:rStyle w:val="Emphasis"/>
          <w:rFonts w:ascii="Arial" w:hAnsi="Arial" w:cs="Arial"/>
          <w:bCs/>
          <w:sz w:val="28"/>
          <w:szCs w:val="28"/>
          <w:shd w:val="clear" w:color="auto" w:fill="FFFFFF"/>
        </w:rPr>
        <w:t xml:space="preserve"> no of electrons present in 28 </w:t>
      </w:r>
      <w:r w:rsidRPr="00C0291F">
        <w:rPr>
          <w:rStyle w:val="Emphasis"/>
          <w:rFonts w:ascii="Arial" w:hAnsi="Arial" w:cs="Arial"/>
          <w:bCs/>
          <w:sz w:val="28"/>
          <w:szCs w:val="28"/>
          <w:shd w:val="clear" w:color="auto" w:fill="FFFFFF"/>
        </w:rPr>
        <w:t xml:space="preserve">g of </w:t>
      </w:r>
      <w:proofErr w:type="spellStart"/>
      <w:r w:rsidRPr="00C0291F">
        <w:rPr>
          <w:rStyle w:val="Emphasis"/>
          <w:rFonts w:ascii="Arial" w:hAnsi="Arial" w:cs="Arial"/>
          <w:bCs/>
          <w:sz w:val="28"/>
          <w:szCs w:val="28"/>
          <w:shd w:val="clear" w:color="auto" w:fill="FFFFFF"/>
        </w:rPr>
        <w:t>dinitrogen</w:t>
      </w:r>
      <w:proofErr w:type="spellEnd"/>
      <w:r w:rsidRPr="00C0291F">
        <w:rPr>
          <w:rStyle w:val="Emphasis"/>
          <w:rFonts w:ascii="Arial" w:hAnsi="Arial" w:cs="Arial"/>
          <w:bCs/>
          <w:sz w:val="28"/>
          <w:szCs w:val="28"/>
          <w:shd w:val="clear" w:color="auto" w:fill="FFFFFF"/>
        </w:rPr>
        <w:t xml:space="preserve"> gas?</w:t>
      </w:r>
    </w:p>
    <w:p w:rsidR="00C0291F" w:rsidRPr="00C0291F" w:rsidRDefault="00C0291F" w:rsidP="00C0291F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C0291F">
        <w:rPr>
          <w:rStyle w:val="Emphasis"/>
          <w:rFonts w:ascii="Arial" w:hAnsi="Arial" w:cs="Arial"/>
          <w:bCs/>
          <w:i w:val="0"/>
          <w:sz w:val="28"/>
          <w:szCs w:val="28"/>
          <w:shd w:val="clear" w:color="auto" w:fill="FFFFFF"/>
        </w:rPr>
        <w:t xml:space="preserve">b. </w:t>
      </w:r>
      <w:r w:rsidRPr="00C0291F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How much time would it take to distribute 1 Avogadro no. of wheat grains, if 10</w:t>
      </w:r>
      <w:r w:rsidRPr="00C0291F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  <w:vertAlign w:val="superscript"/>
        </w:rPr>
        <w:t>10</w:t>
      </w:r>
      <w:r w:rsidRPr="00C0291F">
        <w:rPr>
          <w:rStyle w:val="Emphasis"/>
          <w:rFonts w:ascii="Arial" w:hAnsi="Arial" w:cs="Arial"/>
          <w:bCs/>
          <w:i w:val="0"/>
          <w:color w:val="333333"/>
          <w:sz w:val="28"/>
          <w:szCs w:val="28"/>
          <w:shd w:val="clear" w:color="auto" w:fill="FFFFFF"/>
        </w:rPr>
        <w:t> grains are distracted each second?</w:t>
      </w:r>
    </w:p>
    <w:p w:rsidR="00C0291F" w:rsidRPr="00C0291F" w:rsidRDefault="00C0291F" w:rsidP="00C0291F">
      <w:pPr>
        <w:pStyle w:val="ListParagraph"/>
        <w:rPr>
          <w:rStyle w:val="Strong"/>
          <w:rFonts w:ascii="Arial" w:hAnsi="Arial" w:cs="Arial"/>
          <w:b w:val="0"/>
          <w:bCs w:val="0"/>
          <w:sz w:val="28"/>
          <w:szCs w:val="28"/>
        </w:rPr>
      </w:pPr>
    </w:p>
    <w:p w:rsidR="00C0291F" w:rsidRPr="00C0291F" w:rsidRDefault="00C0291F" w:rsidP="00C0291F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C0291F">
        <w:rPr>
          <w:rStyle w:val="Emphasis"/>
          <w:rFonts w:ascii="Arial" w:hAnsi="Arial" w:cs="Arial"/>
          <w:bCs/>
          <w:i w:val="0"/>
          <w:sz w:val="28"/>
          <w:szCs w:val="28"/>
        </w:rPr>
        <w:t>The difference between the mass of displaced air and the mass of the balloon is known as pay load. What is the pay load when a balloon of radius is 10 m, mass 100 kg is filled with helium at 1.66 bar at </w:t>
      </w:r>
      <w:r w:rsidRPr="00C0291F">
        <w:rPr>
          <w:rStyle w:val="katex-mathml"/>
          <w:rFonts w:ascii="Arial" w:hAnsi="Arial" w:cs="Arial"/>
          <w:bCs/>
          <w:iCs/>
          <w:sz w:val="28"/>
          <w:szCs w:val="28"/>
          <w:bdr w:val="none" w:sz="0" w:space="0" w:color="auto" w:frame="1"/>
        </w:rPr>
        <w:t>27^{\circ}</w:t>
      </w:r>
      <w:r w:rsidRPr="00C0291F">
        <w:rPr>
          <w:rStyle w:val="mord"/>
          <w:rFonts w:ascii="Arial" w:hAnsi="Arial" w:cs="Arial"/>
          <w:bCs/>
          <w:sz w:val="28"/>
          <w:szCs w:val="28"/>
        </w:rPr>
        <w:t>27</w:t>
      </w:r>
      <w:r w:rsidRPr="00C0291F">
        <w:rPr>
          <w:rStyle w:val="mord"/>
          <w:rFonts w:ascii="Cambria Math" w:hAnsi="Cambria Math" w:cs="Arial"/>
          <w:bCs/>
          <w:sz w:val="28"/>
          <w:szCs w:val="28"/>
        </w:rPr>
        <w:t>∘</w:t>
      </w:r>
      <w:r w:rsidRPr="00C0291F">
        <w:rPr>
          <w:rStyle w:val="Emphasis"/>
          <w:rFonts w:ascii="Arial" w:hAnsi="Arial" w:cs="Arial"/>
          <w:bCs/>
          <w:i w:val="0"/>
          <w:sz w:val="28"/>
          <w:szCs w:val="28"/>
        </w:rPr>
        <w:t> C.</w:t>
      </w:r>
    </w:p>
    <w:p w:rsidR="00C0291F" w:rsidRDefault="00C0291F" w:rsidP="00C0291F">
      <w:pPr>
        <w:pStyle w:val="NormalWeb"/>
        <w:shd w:val="clear" w:color="auto" w:fill="FFFFFF"/>
        <w:spacing w:before="0" w:beforeAutospacing="0" w:after="150" w:afterAutospacing="0"/>
        <w:ind w:left="720"/>
        <w:rPr>
          <w:rStyle w:val="Emphasis"/>
          <w:rFonts w:ascii="Arial" w:hAnsi="Arial" w:cs="Arial"/>
          <w:bCs/>
          <w:i w:val="0"/>
          <w:sz w:val="28"/>
          <w:szCs w:val="28"/>
        </w:rPr>
      </w:pPr>
      <w:r w:rsidRPr="00C0291F">
        <w:rPr>
          <w:rStyle w:val="Emphasis"/>
          <w:rFonts w:ascii="Arial" w:hAnsi="Arial" w:cs="Arial"/>
          <w:bCs/>
          <w:i w:val="0"/>
          <w:sz w:val="28"/>
          <w:szCs w:val="28"/>
        </w:rPr>
        <w:t>(Density of air = 1.2 kg m</w:t>
      </w:r>
      <w:r w:rsidRPr="00C0291F">
        <w:rPr>
          <w:rStyle w:val="Emphasis"/>
          <w:rFonts w:ascii="Arial" w:hAnsi="Arial" w:cs="Arial"/>
          <w:bCs/>
          <w:i w:val="0"/>
          <w:sz w:val="28"/>
          <w:szCs w:val="28"/>
          <w:vertAlign w:val="superscript"/>
        </w:rPr>
        <w:t>-3</w:t>
      </w:r>
      <w:r w:rsidRPr="00C0291F">
        <w:rPr>
          <w:rStyle w:val="Emphasis"/>
          <w:rFonts w:ascii="Arial" w:hAnsi="Arial" w:cs="Arial"/>
          <w:bCs/>
          <w:i w:val="0"/>
          <w:sz w:val="28"/>
          <w:szCs w:val="28"/>
        </w:rPr>
        <w:t> and R = 0.083 bar </w:t>
      </w:r>
      <w:r w:rsidRPr="00C0291F">
        <w:rPr>
          <w:rStyle w:val="mord"/>
          <w:rFonts w:ascii="Arial" w:hAnsi="Arial" w:cs="Arial"/>
          <w:bCs/>
          <w:sz w:val="28"/>
          <w:szCs w:val="28"/>
        </w:rPr>
        <w:t>dm</w:t>
      </w:r>
      <w:r w:rsidRPr="00C0291F">
        <w:rPr>
          <w:rStyle w:val="mord"/>
          <w:rFonts w:ascii="Arial" w:hAnsi="Arial" w:cs="Arial"/>
          <w:bCs/>
          <w:sz w:val="28"/>
          <w:szCs w:val="28"/>
          <w:vertAlign w:val="superscript"/>
        </w:rPr>
        <w:t>3</w:t>
      </w:r>
      <w:r w:rsidRPr="00C0291F">
        <w:rPr>
          <w:rStyle w:val="Emphasis"/>
          <w:rFonts w:ascii="Arial" w:hAnsi="Arial" w:cs="Arial"/>
          <w:bCs/>
          <w:i w:val="0"/>
          <w:sz w:val="28"/>
          <w:szCs w:val="28"/>
          <w:vertAlign w:val="superscript"/>
        </w:rPr>
        <w:t> </w:t>
      </w:r>
      <w:r w:rsidRPr="00C0291F">
        <w:rPr>
          <w:rStyle w:val="Emphasis"/>
          <w:rFonts w:ascii="Arial" w:hAnsi="Arial" w:cs="Arial"/>
          <w:bCs/>
          <w:i w:val="0"/>
          <w:sz w:val="28"/>
          <w:szCs w:val="28"/>
        </w:rPr>
        <w:t>at</w:t>
      </w:r>
      <w:proofErr w:type="gramStart"/>
      <w:r w:rsidRPr="00C0291F">
        <w:rPr>
          <w:rFonts w:ascii="Arial" w:hAnsi="Arial" w:cs="Arial"/>
          <w:sz w:val="28"/>
          <w:szCs w:val="28"/>
        </w:rPr>
        <w:t>  </w:t>
      </w:r>
      <w:r w:rsidRPr="00C0291F">
        <w:rPr>
          <w:rStyle w:val="Emphasis"/>
          <w:rFonts w:ascii="Arial" w:hAnsi="Arial" w:cs="Arial"/>
          <w:bCs/>
          <w:i w:val="0"/>
          <w:sz w:val="28"/>
          <w:szCs w:val="28"/>
        </w:rPr>
        <w:t>K</w:t>
      </w:r>
      <w:proofErr w:type="gramEnd"/>
      <w:r w:rsidRPr="00C0291F">
        <w:rPr>
          <w:rStyle w:val="Emphasis"/>
          <w:rFonts w:ascii="Arial" w:hAnsi="Arial" w:cs="Arial"/>
          <w:bCs/>
          <w:i w:val="0"/>
          <w:sz w:val="28"/>
          <w:szCs w:val="28"/>
          <w:vertAlign w:val="superscript"/>
        </w:rPr>
        <w:t>-1</w:t>
      </w:r>
      <w:r w:rsidRPr="00C0291F">
        <w:rPr>
          <w:rStyle w:val="Emphasis"/>
          <w:rFonts w:ascii="Arial" w:hAnsi="Arial" w:cs="Arial"/>
          <w:bCs/>
          <w:i w:val="0"/>
          <w:sz w:val="28"/>
          <w:szCs w:val="28"/>
        </w:rPr>
        <w:t> mol</w:t>
      </w:r>
      <w:r w:rsidRPr="00C0291F">
        <w:rPr>
          <w:rStyle w:val="Emphasis"/>
          <w:rFonts w:ascii="Arial" w:hAnsi="Arial" w:cs="Arial"/>
          <w:bCs/>
          <w:i w:val="0"/>
          <w:sz w:val="28"/>
          <w:szCs w:val="28"/>
          <w:vertAlign w:val="superscript"/>
        </w:rPr>
        <w:t>-1</w:t>
      </w:r>
      <w:r w:rsidRPr="00C0291F">
        <w:rPr>
          <w:rStyle w:val="Emphasis"/>
          <w:rFonts w:ascii="Arial" w:hAnsi="Arial" w:cs="Arial"/>
          <w:bCs/>
          <w:i w:val="0"/>
          <w:sz w:val="28"/>
          <w:szCs w:val="28"/>
        </w:rPr>
        <w:t>)</w:t>
      </w:r>
    </w:p>
    <w:p w:rsidR="00C0291F" w:rsidRDefault="00C0291F" w:rsidP="00751548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C0291F">
        <w:rPr>
          <w:rFonts w:ascii="Arial" w:hAnsi="Arial" w:cs="Arial"/>
          <w:sz w:val="28"/>
          <w:szCs w:val="28"/>
        </w:rPr>
        <w:t>What will be the minimum pressure required to compress 500 dm</w:t>
      </w:r>
      <w:r w:rsidRPr="00C0291F">
        <w:rPr>
          <w:rFonts w:ascii="Arial" w:hAnsi="Arial" w:cs="Arial"/>
          <w:sz w:val="28"/>
          <w:szCs w:val="28"/>
          <w:vertAlign w:val="superscript"/>
        </w:rPr>
        <w:t>3</w:t>
      </w:r>
      <w:r w:rsidRPr="00C0291F">
        <w:rPr>
          <w:rFonts w:ascii="Arial" w:hAnsi="Arial" w:cs="Arial"/>
          <w:sz w:val="28"/>
          <w:szCs w:val="28"/>
        </w:rPr>
        <w:t xml:space="preserve"> of air at 1 bar to 200 dm</w:t>
      </w:r>
      <w:r w:rsidRPr="00C0291F">
        <w:rPr>
          <w:rFonts w:ascii="Arial" w:hAnsi="Arial" w:cs="Arial"/>
          <w:sz w:val="28"/>
          <w:szCs w:val="28"/>
          <w:vertAlign w:val="superscript"/>
        </w:rPr>
        <w:t>3</w:t>
      </w:r>
      <w:r w:rsidRPr="00C0291F">
        <w:rPr>
          <w:rFonts w:ascii="Arial" w:hAnsi="Arial" w:cs="Arial"/>
          <w:sz w:val="28"/>
          <w:szCs w:val="28"/>
        </w:rPr>
        <w:t xml:space="preserve"> at 30°C?</w:t>
      </w:r>
    </w:p>
    <w:p w:rsidR="00C0291F" w:rsidRDefault="00C0291F" w:rsidP="00751548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751548">
        <w:rPr>
          <w:rFonts w:ascii="Arial" w:hAnsi="Arial" w:cs="Arial"/>
          <w:sz w:val="28"/>
          <w:szCs w:val="28"/>
        </w:rPr>
        <w:t xml:space="preserve">At 0°C, the density of a certain oxide of a gas at 2 </w:t>
      </w:r>
      <w:proofErr w:type="gramStart"/>
      <w:r w:rsidRPr="00751548">
        <w:rPr>
          <w:rFonts w:ascii="Arial" w:hAnsi="Arial" w:cs="Arial"/>
          <w:sz w:val="28"/>
          <w:szCs w:val="28"/>
        </w:rPr>
        <w:t>bar</w:t>
      </w:r>
      <w:proofErr w:type="gramEnd"/>
      <w:r w:rsidRPr="00751548">
        <w:rPr>
          <w:rFonts w:ascii="Arial" w:hAnsi="Arial" w:cs="Arial"/>
          <w:sz w:val="28"/>
          <w:szCs w:val="28"/>
        </w:rPr>
        <w:t xml:space="preserve"> is same as that of </w:t>
      </w:r>
      <w:proofErr w:type="spellStart"/>
      <w:r w:rsidRPr="00751548">
        <w:rPr>
          <w:rFonts w:ascii="Arial" w:hAnsi="Arial" w:cs="Arial"/>
          <w:sz w:val="28"/>
          <w:szCs w:val="28"/>
        </w:rPr>
        <w:t>dinitrogen</w:t>
      </w:r>
      <w:proofErr w:type="spellEnd"/>
      <w:r w:rsidRPr="00751548">
        <w:rPr>
          <w:rFonts w:ascii="Arial" w:hAnsi="Arial" w:cs="Arial"/>
          <w:sz w:val="28"/>
          <w:szCs w:val="28"/>
        </w:rPr>
        <w:t xml:space="preserve"> at 5</w:t>
      </w:r>
      <w:r w:rsidR="00751548" w:rsidRPr="00751548">
        <w:rPr>
          <w:rFonts w:ascii="Arial" w:hAnsi="Arial" w:cs="Arial"/>
          <w:sz w:val="28"/>
          <w:szCs w:val="28"/>
        </w:rPr>
        <w:t xml:space="preserve"> </w:t>
      </w:r>
      <w:r w:rsidRPr="00751548">
        <w:rPr>
          <w:rFonts w:ascii="Arial" w:hAnsi="Arial" w:cs="Arial"/>
          <w:sz w:val="28"/>
          <w:szCs w:val="28"/>
        </w:rPr>
        <w:t>bar. What is the molecular mass of the oxide?</w:t>
      </w:r>
    </w:p>
    <w:p w:rsidR="00751548" w:rsidRDefault="00751548" w:rsidP="00751548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751548">
        <w:rPr>
          <w:rFonts w:ascii="Arial" w:hAnsi="Arial" w:cs="Arial"/>
          <w:sz w:val="28"/>
          <w:szCs w:val="28"/>
        </w:rPr>
        <w:t xml:space="preserve">What will be the pressure of the gaseous mixture when 0.5 L of H2 at 0.8 </w:t>
      </w:r>
      <w:proofErr w:type="gramStart"/>
      <w:r w:rsidRPr="00751548">
        <w:rPr>
          <w:rFonts w:ascii="Arial" w:hAnsi="Arial" w:cs="Arial"/>
          <w:sz w:val="28"/>
          <w:szCs w:val="28"/>
        </w:rPr>
        <w:t>bar</w:t>
      </w:r>
      <w:proofErr w:type="gramEnd"/>
      <w:r w:rsidRPr="00751548">
        <w:rPr>
          <w:rFonts w:ascii="Arial" w:hAnsi="Arial" w:cs="Arial"/>
          <w:sz w:val="28"/>
          <w:szCs w:val="28"/>
        </w:rPr>
        <w:t xml:space="preserve"> and 2.0 L of </w:t>
      </w:r>
      <w:proofErr w:type="spellStart"/>
      <w:r w:rsidRPr="00751548">
        <w:rPr>
          <w:rFonts w:ascii="Arial" w:hAnsi="Arial" w:cs="Arial"/>
          <w:sz w:val="28"/>
          <w:szCs w:val="28"/>
        </w:rPr>
        <w:t>dioxygen</w:t>
      </w:r>
      <w:proofErr w:type="spellEnd"/>
      <w:r w:rsidRPr="00751548">
        <w:rPr>
          <w:rFonts w:ascii="Arial" w:hAnsi="Arial" w:cs="Arial"/>
          <w:sz w:val="28"/>
          <w:szCs w:val="28"/>
        </w:rPr>
        <w:t xml:space="preserve"> at 0.7 bar are introduced in a 1L vessel at 27°C?</w:t>
      </w:r>
    </w:p>
    <w:p w:rsidR="00751548" w:rsidRPr="00751548" w:rsidRDefault="00751548" w:rsidP="00751548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751548">
        <w:rPr>
          <w:rFonts w:ascii="Arial" w:hAnsi="Arial" w:cs="Arial"/>
          <w:sz w:val="28"/>
          <w:szCs w:val="28"/>
        </w:rPr>
        <w:t xml:space="preserve">The enthalpy of combustion of methane, graphite and </w:t>
      </w:r>
      <w:proofErr w:type="spellStart"/>
      <w:r w:rsidRPr="00751548">
        <w:rPr>
          <w:rFonts w:ascii="Arial" w:hAnsi="Arial" w:cs="Arial"/>
          <w:sz w:val="28"/>
          <w:szCs w:val="28"/>
        </w:rPr>
        <w:t>dihydrogen</w:t>
      </w:r>
      <w:proofErr w:type="spellEnd"/>
      <w:r w:rsidRPr="00751548">
        <w:rPr>
          <w:rFonts w:ascii="Arial" w:hAnsi="Arial" w:cs="Arial"/>
          <w:sz w:val="28"/>
          <w:szCs w:val="28"/>
        </w:rPr>
        <w:t xml:space="preserve"> at 298 K are, –890.3 kJ mol–1 –393.5 kJ mol–</w:t>
      </w:r>
      <w:proofErr w:type="gramStart"/>
      <w:r w:rsidRPr="00751548">
        <w:rPr>
          <w:rFonts w:ascii="Arial" w:hAnsi="Arial" w:cs="Arial"/>
          <w:sz w:val="28"/>
          <w:szCs w:val="28"/>
        </w:rPr>
        <w:t>1 ,</w:t>
      </w:r>
      <w:proofErr w:type="gramEnd"/>
      <w:r w:rsidRPr="00751548">
        <w:rPr>
          <w:rFonts w:ascii="Arial" w:hAnsi="Arial" w:cs="Arial"/>
          <w:sz w:val="28"/>
          <w:szCs w:val="28"/>
        </w:rPr>
        <w:t xml:space="preserve"> and –285.8 kJ mol–1 respectively. Enthalpy of formation of </w:t>
      </w:r>
      <w:proofErr w:type="gramStart"/>
      <w:r w:rsidRPr="00751548">
        <w:rPr>
          <w:rFonts w:ascii="Arial" w:hAnsi="Arial" w:cs="Arial"/>
          <w:sz w:val="28"/>
          <w:szCs w:val="28"/>
        </w:rPr>
        <w:t>CH4(</w:t>
      </w:r>
      <w:proofErr w:type="gramEnd"/>
      <w:r w:rsidRPr="00751548">
        <w:rPr>
          <w:rFonts w:ascii="Arial" w:hAnsi="Arial" w:cs="Arial"/>
          <w:sz w:val="28"/>
          <w:szCs w:val="28"/>
        </w:rPr>
        <w:t>g) will be (</w:t>
      </w:r>
      <w:proofErr w:type="spellStart"/>
      <w:r w:rsidRPr="00751548">
        <w:rPr>
          <w:rFonts w:ascii="Arial" w:hAnsi="Arial" w:cs="Arial"/>
          <w:sz w:val="28"/>
          <w:szCs w:val="28"/>
        </w:rPr>
        <w:t>i</w:t>
      </w:r>
      <w:proofErr w:type="spellEnd"/>
      <w:r w:rsidRPr="00751548">
        <w:rPr>
          <w:rFonts w:ascii="Arial" w:hAnsi="Arial" w:cs="Arial"/>
          <w:sz w:val="28"/>
          <w:szCs w:val="28"/>
        </w:rPr>
        <w:t>) –74.8 kJ mol–1 (ii) –52.27 kJ mol–1 (iii) +74.8 kJ mol–1 (iv) +52.26 kJ mol–1 .</w:t>
      </w:r>
    </w:p>
    <w:p w:rsidR="00751548" w:rsidRPr="00751548" w:rsidRDefault="00751548" w:rsidP="00751548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751548">
        <w:rPr>
          <w:rFonts w:ascii="Arial" w:hAnsi="Arial" w:cs="Arial"/>
          <w:sz w:val="28"/>
          <w:szCs w:val="28"/>
        </w:rPr>
        <w:t xml:space="preserve">The reaction of </w:t>
      </w:r>
      <w:proofErr w:type="spellStart"/>
      <w:r w:rsidRPr="00751548">
        <w:rPr>
          <w:rFonts w:ascii="Arial" w:hAnsi="Arial" w:cs="Arial"/>
          <w:sz w:val="28"/>
          <w:szCs w:val="28"/>
        </w:rPr>
        <w:t>cyanamide</w:t>
      </w:r>
      <w:proofErr w:type="spellEnd"/>
      <w:r w:rsidRPr="00751548">
        <w:rPr>
          <w:rFonts w:ascii="Arial" w:hAnsi="Arial" w:cs="Arial"/>
          <w:sz w:val="28"/>
          <w:szCs w:val="28"/>
        </w:rPr>
        <w:t xml:space="preserve">, NH2CN(s), with </w:t>
      </w:r>
      <w:proofErr w:type="spellStart"/>
      <w:r w:rsidRPr="00751548">
        <w:rPr>
          <w:rFonts w:ascii="Arial" w:hAnsi="Arial" w:cs="Arial"/>
          <w:sz w:val="28"/>
          <w:szCs w:val="28"/>
        </w:rPr>
        <w:t>dioxygen</w:t>
      </w:r>
      <w:proofErr w:type="spellEnd"/>
      <w:r w:rsidRPr="00751548">
        <w:rPr>
          <w:rFonts w:ascii="Arial" w:hAnsi="Arial" w:cs="Arial"/>
          <w:sz w:val="28"/>
          <w:szCs w:val="28"/>
        </w:rPr>
        <w:t xml:space="preserve"> was carried out in a bomb calorimeter, and ∆U was found to be </w:t>
      </w:r>
      <w:proofErr w:type="gramStart"/>
      <w:r w:rsidRPr="00751548">
        <w:rPr>
          <w:rFonts w:ascii="Arial" w:hAnsi="Arial" w:cs="Arial"/>
          <w:sz w:val="28"/>
          <w:szCs w:val="28"/>
        </w:rPr>
        <w:t>–742.7 kJ mol–1 at 298 K. Calculate enthalpy change for the reaction at 298 K.</w:t>
      </w:r>
      <w:proofErr w:type="gramEnd"/>
    </w:p>
    <w:p w:rsidR="00751548" w:rsidRDefault="00751548" w:rsidP="00751548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sz w:val="28"/>
          <w:szCs w:val="28"/>
        </w:rPr>
      </w:pPr>
      <w:r w:rsidRPr="00751548">
        <w:rPr>
          <w:rFonts w:ascii="Arial" w:hAnsi="Arial" w:cs="Arial"/>
          <w:noProof/>
          <w:sz w:val="28"/>
          <w:szCs w:val="28"/>
          <w:lang w:val="en-IN" w:eastAsia="en-IN"/>
        </w:rPr>
        <w:drawing>
          <wp:inline distT="0" distB="0" distL="0" distR="0">
            <wp:extent cx="3409950" cy="400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548" w:rsidRPr="00751548" w:rsidRDefault="00751548" w:rsidP="00751548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751548">
        <w:rPr>
          <w:rFonts w:ascii="Arial" w:hAnsi="Arial" w:cs="Arial"/>
          <w:sz w:val="28"/>
          <w:szCs w:val="28"/>
        </w:rPr>
        <w:t>Calculate the enthalpy change on freezing of 1.0 mol of water at 10.0°C to ice at – 10.0°C. ∆</w:t>
      </w:r>
      <w:proofErr w:type="spellStart"/>
      <w:r w:rsidRPr="00751548">
        <w:rPr>
          <w:rFonts w:ascii="Arial" w:hAnsi="Arial" w:cs="Arial"/>
          <w:sz w:val="28"/>
          <w:szCs w:val="28"/>
        </w:rPr>
        <w:t>fusH</w:t>
      </w:r>
      <w:proofErr w:type="spellEnd"/>
      <w:r w:rsidRPr="00751548">
        <w:rPr>
          <w:rFonts w:ascii="Arial" w:hAnsi="Arial" w:cs="Arial"/>
          <w:sz w:val="28"/>
          <w:szCs w:val="28"/>
        </w:rPr>
        <w:t xml:space="preserve"> = 6.03 kJ mol–1 at 0°C. Cp[H2O(l)] = 75.3 J mol–1 K –1 Cp[H2O(s)] = 36.8 J mol–1 K –1</w:t>
      </w:r>
    </w:p>
    <w:p w:rsidR="00C0291F" w:rsidRPr="00751548" w:rsidRDefault="00C0291F" w:rsidP="00C0291F">
      <w:pPr>
        <w:pStyle w:val="ListParagraph"/>
        <w:rPr>
          <w:rStyle w:val="Strong"/>
          <w:rFonts w:ascii="Arial" w:hAnsi="Arial" w:cs="Arial"/>
          <w:b w:val="0"/>
          <w:bCs w:val="0"/>
          <w:sz w:val="28"/>
          <w:szCs w:val="28"/>
        </w:rPr>
      </w:pPr>
    </w:p>
    <w:p w:rsidR="00C0291F" w:rsidRPr="00C0291F" w:rsidRDefault="00C0291F" w:rsidP="00C0291F">
      <w:pPr>
        <w:pStyle w:val="ListParagraph"/>
        <w:tabs>
          <w:tab w:val="left" w:pos="284"/>
          <w:tab w:val="left" w:pos="709"/>
        </w:tabs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C0291F" w:rsidRPr="00C0291F" w:rsidRDefault="00C0291F" w:rsidP="00C0291F">
      <w:pPr>
        <w:pStyle w:val="ListParagraph"/>
        <w:tabs>
          <w:tab w:val="left" w:pos="284"/>
          <w:tab w:val="left" w:pos="709"/>
        </w:tabs>
        <w:rPr>
          <w:rFonts w:ascii="Arial" w:hAnsi="Arial" w:cs="Arial"/>
          <w:b/>
          <w:sz w:val="28"/>
          <w:szCs w:val="28"/>
        </w:rPr>
      </w:pPr>
    </w:p>
    <w:p w:rsidR="00C0291F" w:rsidRPr="00C0291F" w:rsidRDefault="00C0291F" w:rsidP="00C0291F">
      <w:pPr>
        <w:pStyle w:val="ListParagraph"/>
        <w:rPr>
          <w:rStyle w:val="Strong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C0291F" w:rsidRPr="00C0291F" w:rsidRDefault="00C0291F" w:rsidP="00C0291F">
      <w:pPr>
        <w:pStyle w:val="ListParagraph"/>
        <w:tabs>
          <w:tab w:val="left" w:pos="993"/>
        </w:tabs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</w:p>
    <w:p w:rsidR="009E40F8" w:rsidRDefault="009E40F8"/>
    <w:sectPr w:rsidR="009E40F8" w:rsidSect="009E4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7006"/>
    <w:multiLevelType w:val="hybridMultilevel"/>
    <w:tmpl w:val="FB76A9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B04B2"/>
    <w:multiLevelType w:val="hybridMultilevel"/>
    <w:tmpl w:val="FD2E53E8"/>
    <w:lvl w:ilvl="0" w:tplc="14905E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688"/>
    <w:rsid w:val="00751548"/>
    <w:rsid w:val="009E40F8"/>
    <w:rsid w:val="00C0291F"/>
    <w:rsid w:val="00C2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6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688"/>
    <w:rPr>
      <w:b/>
      <w:bCs/>
    </w:rPr>
  </w:style>
  <w:style w:type="character" w:customStyle="1" w:styleId="katex-mathml">
    <w:name w:val="katex-mathml"/>
    <w:basedOn w:val="DefaultParagraphFont"/>
    <w:rsid w:val="00C0291F"/>
  </w:style>
  <w:style w:type="character" w:customStyle="1" w:styleId="mord">
    <w:name w:val="mord"/>
    <w:basedOn w:val="DefaultParagraphFont"/>
    <w:rsid w:val="00C0291F"/>
  </w:style>
  <w:style w:type="character" w:styleId="Emphasis">
    <w:name w:val="Emphasis"/>
    <w:basedOn w:val="DefaultParagraphFont"/>
    <w:uiPriority w:val="20"/>
    <w:qFormat/>
    <w:rsid w:val="00C029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029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bin">
    <w:name w:val="mbin"/>
    <w:basedOn w:val="DefaultParagraphFont"/>
    <w:rsid w:val="00C0291F"/>
  </w:style>
  <w:style w:type="paragraph" w:styleId="BalloonText">
    <w:name w:val="Balloon Text"/>
    <w:basedOn w:val="Normal"/>
    <w:link w:val="BalloonTextChar"/>
    <w:uiPriority w:val="99"/>
    <w:semiHidden/>
    <w:unhideWhenUsed/>
    <w:rsid w:val="0075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2020-01-07T00:15:00Z</dcterms:created>
  <dcterms:modified xsi:type="dcterms:W3CDTF">2020-01-07T00:44:00Z</dcterms:modified>
</cp:coreProperties>
</file>